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46" w:type="dxa"/>
        <w:tblInd w:w="0" w:type="dxa"/>
        <w:tblLook w:val="04A0" w:firstRow="1" w:lastRow="0" w:firstColumn="1" w:lastColumn="0" w:noHBand="0" w:noVBand="1"/>
      </w:tblPr>
      <w:tblGrid>
        <w:gridCol w:w="876"/>
        <w:gridCol w:w="920"/>
        <w:gridCol w:w="583"/>
        <w:gridCol w:w="518"/>
        <w:gridCol w:w="364"/>
        <w:gridCol w:w="394"/>
        <w:gridCol w:w="442"/>
        <w:gridCol w:w="570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A6661C" w:rsidTr="00A6661C">
        <w:trPr>
          <w:trHeight w:val="1020"/>
        </w:trPr>
        <w:tc>
          <w:tcPr>
            <w:tcW w:w="876" w:type="dxa"/>
            <w:shd w:val="clear" w:color="FFFFFF" w:fill="auto"/>
            <w:vAlign w:val="bottom"/>
          </w:tcPr>
          <w:p w:rsidR="0050070D" w:rsidRDefault="0050070D"/>
        </w:tc>
        <w:tc>
          <w:tcPr>
            <w:tcW w:w="920" w:type="dxa"/>
            <w:shd w:val="clear" w:color="FFFFFF" w:fill="auto"/>
            <w:vAlign w:val="bottom"/>
          </w:tcPr>
          <w:p w:rsidR="0050070D" w:rsidRDefault="0050070D"/>
        </w:tc>
        <w:tc>
          <w:tcPr>
            <w:tcW w:w="583" w:type="dxa"/>
            <w:shd w:val="clear" w:color="FFFFFF" w:fill="auto"/>
            <w:vAlign w:val="bottom"/>
          </w:tcPr>
          <w:p w:rsidR="0050070D" w:rsidRDefault="003E2C6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50070D" w:rsidRDefault="0050070D"/>
        </w:tc>
        <w:tc>
          <w:tcPr>
            <w:tcW w:w="364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70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3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</w:tr>
      <w:tr w:rsidR="00A6661C" w:rsidTr="00A6661C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50070D" w:rsidRDefault="0050070D"/>
        </w:tc>
        <w:tc>
          <w:tcPr>
            <w:tcW w:w="920" w:type="dxa"/>
            <w:shd w:val="clear" w:color="FFFFFF" w:fill="auto"/>
            <w:vAlign w:val="bottom"/>
          </w:tcPr>
          <w:p w:rsidR="0050070D" w:rsidRDefault="0050070D"/>
        </w:tc>
        <w:tc>
          <w:tcPr>
            <w:tcW w:w="583" w:type="dxa"/>
            <w:shd w:val="clear" w:color="FFFFFF" w:fill="auto"/>
            <w:vAlign w:val="bottom"/>
          </w:tcPr>
          <w:p w:rsidR="0050070D" w:rsidRDefault="0050070D"/>
        </w:tc>
        <w:tc>
          <w:tcPr>
            <w:tcW w:w="518" w:type="dxa"/>
            <w:shd w:val="clear" w:color="FFFFFF" w:fill="auto"/>
            <w:vAlign w:val="bottom"/>
          </w:tcPr>
          <w:p w:rsidR="0050070D" w:rsidRDefault="0050070D"/>
        </w:tc>
        <w:tc>
          <w:tcPr>
            <w:tcW w:w="364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70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3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</w:tr>
      <w:tr w:rsidR="00A6661C" w:rsidTr="00A6661C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50070D" w:rsidRDefault="0050070D"/>
        </w:tc>
        <w:tc>
          <w:tcPr>
            <w:tcW w:w="920" w:type="dxa"/>
            <w:shd w:val="clear" w:color="FFFFFF" w:fill="auto"/>
            <w:vAlign w:val="bottom"/>
          </w:tcPr>
          <w:p w:rsidR="0050070D" w:rsidRDefault="0050070D"/>
        </w:tc>
        <w:tc>
          <w:tcPr>
            <w:tcW w:w="583" w:type="dxa"/>
            <w:shd w:val="clear" w:color="FFFFFF" w:fill="auto"/>
            <w:vAlign w:val="bottom"/>
          </w:tcPr>
          <w:p w:rsidR="0050070D" w:rsidRDefault="0050070D"/>
        </w:tc>
        <w:tc>
          <w:tcPr>
            <w:tcW w:w="518" w:type="dxa"/>
            <w:shd w:val="clear" w:color="FFFFFF" w:fill="auto"/>
            <w:vAlign w:val="bottom"/>
          </w:tcPr>
          <w:p w:rsidR="0050070D" w:rsidRDefault="0050070D"/>
        </w:tc>
        <w:tc>
          <w:tcPr>
            <w:tcW w:w="364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70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3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</w:tr>
      <w:tr w:rsidR="00E40EDB" w:rsidTr="00A6661C">
        <w:trPr>
          <w:trHeight w:val="225"/>
        </w:trPr>
        <w:tc>
          <w:tcPr>
            <w:tcW w:w="3655" w:type="dxa"/>
            <w:gridSpan w:val="6"/>
            <w:shd w:val="clear" w:color="FFFFFF" w:fill="auto"/>
            <w:vAlign w:val="bottom"/>
          </w:tcPr>
          <w:p w:rsidR="0050070D" w:rsidRDefault="0050070D"/>
        </w:tc>
        <w:tc>
          <w:tcPr>
            <w:tcW w:w="44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70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3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</w:tr>
      <w:tr w:rsidR="00E40EDB" w:rsidTr="00A6661C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3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</w:tr>
      <w:tr w:rsidR="00E40EDB" w:rsidTr="00A6661C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3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</w:tr>
      <w:tr w:rsidR="00E40EDB" w:rsidTr="00A6661C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3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</w:tr>
      <w:tr w:rsidR="00A6661C" w:rsidTr="00A6661C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50070D" w:rsidRDefault="0050070D"/>
        </w:tc>
        <w:tc>
          <w:tcPr>
            <w:tcW w:w="920" w:type="dxa"/>
            <w:shd w:val="clear" w:color="FFFFFF" w:fill="auto"/>
            <w:vAlign w:val="bottom"/>
          </w:tcPr>
          <w:p w:rsidR="0050070D" w:rsidRDefault="0050070D"/>
        </w:tc>
        <w:tc>
          <w:tcPr>
            <w:tcW w:w="583" w:type="dxa"/>
            <w:shd w:val="clear" w:color="FFFFFF" w:fill="auto"/>
            <w:vAlign w:val="bottom"/>
          </w:tcPr>
          <w:p w:rsidR="0050070D" w:rsidRDefault="0050070D"/>
        </w:tc>
        <w:tc>
          <w:tcPr>
            <w:tcW w:w="518" w:type="dxa"/>
            <w:shd w:val="clear" w:color="FFFFFF" w:fill="auto"/>
            <w:vAlign w:val="bottom"/>
          </w:tcPr>
          <w:p w:rsidR="0050070D" w:rsidRDefault="0050070D"/>
        </w:tc>
        <w:tc>
          <w:tcPr>
            <w:tcW w:w="364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70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3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</w:tr>
      <w:tr w:rsidR="00E40EDB" w:rsidTr="00A6661C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50070D" w:rsidRDefault="00E40ED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3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</w:tr>
      <w:tr w:rsidR="00A6661C" w:rsidTr="00A6661C">
        <w:tc>
          <w:tcPr>
            <w:tcW w:w="876" w:type="dxa"/>
            <w:shd w:val="clear" w:color="FFFFFF" w:fill="auto"/>
            <w:vAlign w:val="center"/>
          </w:tcPr>
          <w:p w:rsidR="0050070D" w:rsidRDefault="0050070D">
            <w:pPr>
              <w:jc w:val="right"/>
            </w:pPr>
          </w:p>
        </w:tc>
        <w:tc>
          <w:tcPr>
            <w:tcW w:w="920" w:type="dxa"/>
            <w:shd w:val="clear" w:color="FFFFFF" w:fill="auto"/>
            <w:vAlign w:val="center"/>
          </w:tcPr>
          <w:p w:rsidR="0050070D" w:rsidRDefault="0050070D">
            <w:pPr>
              <w:jc w:val="center"/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50070D" w:rsidRDefault="0050070D"/>
        </w:tc>
        <w:tc>
          <w:tcPr>
            <w:tcW w:w="518" w:type="dxa"/>
            <w:shd w:val="clear" w:color="FFFFFF" w:fill="auto"/>
            <w:vAlign w:val="bottom"/>
          </w:tcPr>
          <w:p w:rsidR="0050070D" w:rsidRDefault="0050070D"/>
        </w:tc>
        <w:tc>
          <w:tcPr>
            <w:tcW w:w="364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center"/>
          </w:tcPr>
          <w:p w:rsidR="0050070D" w:rsidRDefault="0050070D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center"/>
          </w:tcPr>
          <w:p w:rsidR="0050070D" w:rsidRDefault="0050070D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3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</w:tr>
      <w:tr w:rsidR="00E40EDB" w:rsidTr="00A6661C">
        <w:trPr>
          <w:trHeight w:val="345"/>
        </w:trPr>
        <w:tc>
          <w:tcPr>
            <w:tcW w:w="876" w:type="dxa"/>
            <w:shd w:val="clear" w:color="FFFFFF" w:fill="auto"/>
            <w:vAlign w:val="center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1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0070D" w:rsidRPr="00A6661C" w:rsidRDefault="00A6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148-РК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3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</w:tr>
      <w:tr w:rsidR="0050070D" w:rsidTr="00A6661C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50070D" w:rsidRDefault="0050070D"/>
        </w:tc>
        <w:tc>
          <w:tcPr>
            <w:tcW w:w="920" w:type="dxa"/>
            <w:shd w:val="clear" w:color="FFFFFF" w:fill="auto"/>
            <w:vAlign w:val="bottom"/>
          </w:tcPr>
          <w:p w:rsidR="0050070D" w:rsidRDefault="0050070D"/>
        </w:tc>
        <w:tc>
          <w:tcPr>
            <w:tcW w:w="583" w:type="dxa"/>
            <w:shd w:val="clear" w:color="FFFFFF" w:fill="auto"/>
            <w:vAlign w:val="bottom"/>
          </w:tcPr>
          <w:p w:rsidR="0050070D" w:rsidRDefault="0050070D"/>
        </w:tc>
        <w:tc>
          <w:tcPr>
            <w:tcW w:w="518" w:type="dxa"/>
            <w:shd w:val="clear" w:color="FFFFFF" w:fill="auto"/>
            <w:vAlign w:val="bottom"/>
          </w:tcPr>
          <w:p w:rsidR="0050070D" w:rsidRDefault="0050070D"/>
        </w:tc>
        <w:tc>
          <w:tcPr>
            <w:tcW w:w="364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50070D" w:rsidRDefault="0050070D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</w:tr>
      <w:tr w:rsidR="0050070D" w:rsidTr="00A6661C">
        <w:tc>
          <w:tcPr>
            <w:tcW w:w="5596" w:type="dxa"/>
            <w:gridSpan w:val="10"/>
            <w:shd w:val="clear" w:color="FFFFFF" w:fill="auto"/>
            <w:vAlign w:val="bottom"/>
          </w:tcPr>
          <w:p w:rsidR="0050070D" w:rsidRDefault="00E40EDB" w:rsidP="00E40ED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26.12.2014 № 185-РК «Об установлении тарифов на тепловую энергию для общества с ограниченной ответственностью «ТЕПЛОСЕРВИС»  на 2015 – 2017 годы</w:t>
            </w:r>
            <w:r w:rsidRPr="00E40ED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6661C"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 ред. приказа министерства тарифного регулирования Калужской области от 14.12.2015 № 519-РК)</w:t>
            </w:r>
          </w:p>
        </w:tc>
        <w:tc>
          <w:tcPr>
            <w:tcW w:w="4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2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</w:tr>
      <w:tr w:rsidR="0050070D" w:rsidTr="00A6661C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50070D" w:rsidRDefault="0050070D"/>
        </w:tc>
        <w:tc>
          <w:tcPr>
            <w:tcW w:w="920" w:type="dxa"/>
            <w:shd w:val="clear" w:color="FFFFFF" w:fill="auto"/>
            <w:vAlign w:val="bottom"/>
          </w:tcPr>
          <w:p w:rsidR="0050070D" w:rsidRDefault="0050070D"/>
        </w:tc>
        <w:tc>
          <w:tcPr>
            <w:tcW w:w="583" w:type="dxa"/>
            <w:shd w:val="clear" w:color="FFFFFF" w:fill="auto"/>
            <w:vAlign w:val="bottom"/>
          </w:tcPr>
          <w:p w:rsidR="0050070D" w:rsidRDefault="0050070D"/>
        </w:tc>
        <w:tc>
          <w:tcPr>
            <w:tcW w:w="518" w:type="dxa"/>
            <w:shd w:val="clear" w:color="FFFFFF" w:fill="auto"/>
            <w:vAlign w:val="bottom"/>
          </w:tcPr>
          <w:p w:rsidR="0050070D" w:rsidRDefault="0050070D"/>
        </w:tc>
        <w:tc>
          <w:tcPr>
            <w:tcW w:w="364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50070D" w:rsidRDefault="0050070D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</w:tr>
      <w:tr w:rsidR="0050070D" w:rsidTr="00A6661C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50070D" w:rsidRDefault="0050070D"/>
        </w:tc>
        <w:tc>
          <w:tcPr>
            <w:tcW w:w="920" w:type="dxa"/>
            <w:shd w:val="clear" w:color="FFFFFF" w:fill="auto"/>
            <w:vAlign w:val="bottom"/>
          </w:tcPr>
          <w:p w:rsidR="0050070D" w:rsidRDefault="0050070D"/>
        </w:tc>
        <w:tc>
          <w:tcPr>
            <w:tcW w:w="583" w:type="dxa"/>
            <w:shd w:val="clear" w:color="FFFFFF" w:fill="auto"/>
            <w:vAlign w:val="bottom"/>
          </w:tcPr>
          <w:p w:rsidR="0050070D" w:rsidRDefault="0050070D"/>
        </w:tc>
        <w:tc>
          <w:tcPr>
            <w:tcW w:w="518" w:type="dxa"/>
            <w:shd w:val="clear" w:color="FFFFFF" w:fill="auto"/>
            <w:vAlign w:val="bottom"/>
          </w:tcPr>
          <w:p w:rsidR="0050070D" w:rsidRDefault="0050070D"/>
        </w:tc>
        <w:tc>
          <w:tcPr>
            <w:tcW w:w="364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50070D" w:rsidRDefault="0050070D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</w:tr>
      <w:tr w:rsidR="0050070D" w:rsidTr="00A6661C">
        <w:tc>
          <w:tcPr>
            <w:tcW w:w="10246" w:type="dxa"/>
            <w:gridSpan w:val="20"/>
            <w:shd w:val="clear" w:color="FFFFFF" w:fill="auto"/>
          </w:tcPr>
          <w:p w:rsidR="0050070D" w:rsidRDefault="00E40E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</w:t>
            </w:r>
            <w:r w:rsidR="003E2C6D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</w:t>
            </w:r>
            <w:r w:rsidR="00A6661C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/>
                <w:sz w:val="26"/>
                <w:szCs w:val="26"/>
              </w:rPr>
              <w:t>№ 1080-э, приказа ФАС России от 04.07.2016 № 888/16), приказом Федеральной службы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</w:t>
            </w:r>
            <w:r w:rsidR="00A6661C">
              <w:rPr>
                <w:rFonts w:ascii="Times New Roman" w:hAnsi="Times New Roman"/>
                <w:sz w:val="26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(в ред.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Постановлений Правительства Калужской области от 07.06.2007 № 145, от 06.09.2007 № 214, от 09.11.2007 № 285, от 22.04.2008 № 171, от 09.09.2010 № 355, от 17.01.2011 № 12, от 24.01.2012 № 20,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от 12.12.2016 </w:t>
            </w:r>
            <w:r w:rsidRPr="00E40ED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6661C" w:rsidRDefault="00A6661C">
            <w:pPr>
              <w:jc w:val="both"/>
            </w:pPr>
          </w:p>
        </w:tc>
      </w:tr>
      <w:tr w:rsidR="0050070D" w:rsidTr="00A6661C">
        <w:tc>
          <w:tcPr>
            <w:tcW w:w="10246" w:type="dxa"/>
            <w:gridSpan w:val="20"/>
            <w:shd w:val="clear" w:color="FFFFFF" w:fill="auto"/>
            <w:vAlign w:val="bottom"/>
          </w:tcPr>
          <w:p w:rsidR="0050070D" w:rsidRDefault="00E40EDB" w:rsidP="00E40ED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 26.12.2014 № 185-РК «Об установлении тарифов на тепловую энергию для общества с ограниченной ответственностью «ТЕПЛОСЕРВИС»  на 2015 – 2017 годы</w:t>
            </w:r>
            <w:r w:rsidRPr="00E40ED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(в ред. приказа министерства тарифного регулирования Калужской области от 14.12.2015 № 519-РК)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50070D" w:rsidTr="00A6661C">
        <w:tc>
          <w:tcPr>
            <w:tcW w:w="9317" w:type="dxa"/>
            <w:gridSpan w:val="18"/>
            <w:shd w:val="clear" w:color="FFFFFF" w:fill="auto"/>
          </w:tcPr>
          <w:p w:rsidR="0050070D" w:rsidRDefault="00E40ED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</w:tr>
      <w:tr w:rsidR="0050070D" w:rsidTr="00A6661C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50070D" w:rsidRDefault="0050070D"/>
        </w:tc>
        <w:tc>
          <w:tcPr>
            <w:tcW w:w="920" w:type="dxa"/>
            <w:shd w:val="clear" w:color="FFFFFF" w:fill="auto"/>
            <w:vAlign w:val="bottom"/>
          </w:tcPr>
          <w:p w:rsidR="0050070D" w:rsidRDefault="0050070D"/>
        </w:tc>
        <w:tc>
          <w:tcPr>
            <w:tcW w:w="583" w:type="dxa"/>
            <w:shd w:val="clear" w:color="FFFFFF" w:fill="auto"/>
            <w:vAlign w:val="bottom"/>
          </w:tcPr>
          <w:p w:rsidR="0050070D" w:rsidRDefault="0050070D"/>
        </w:tc>
        <w:tc>
          <w:tcPr>
            <w:tcW w:w="518" w:type="dxa"/>
            <w:shd w:val="clear" w:color="FFFFFF" w:fill="auto"/>
            <w:vAlign w:val="bottom"/>
          </w:tcPr>
          <w:p w:rsidR="0050070D" w:rsidRDefault="0050070D"/>
        </w:tc>
        <w:tc>
          <w:tcPr>
            <w:tcW w:w="364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50070D" w:rsidRDefault="0050070D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</w:tr>
      <w:tr w:rsidR="0050070D" w:rsidTr="00A6661C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50070D" w:rsidRDefault="0050070D"/>
        </w:tc>
        <w:tc>
          <w:tcPr>
            <w:tcW w:w="920" w:type="dxa"/>
            <w:shd w:val="clear" w:color="FFFFFF" w:fill="auto"/>
            <w:vAlign w:val="bottom"/>
          </w:tcPr>
          <w:p w:rsidR="0050070D" w:rsidRDefault="0050070D"/>
        </w:tc>
        <w:tc>
          <w:tcPr>
            <w:tcW w:w="583" w:type="dxa"/>
            <w:shd w:val="clear" w:color="FFFFFF" w:fill="auto"/>
            <w:vAlign w:val="bottom"/>
          </w:tcPr>
          <w:p w:rsidR="0050070D" w:rsidRDefault="0050070D"/>
        </w:tc>
        <w:tc>
          <w:tcPr>
            <w:tcW w:w="518" w:type="dxa"/>
            <w:shd w:val="clear" w:color="FFFFFF" w:fill="auto"/>
            <w:vAlign w:val="bottom"/>
          </w:tcPr>
          <w:p w:rsidR="0050070D" w:rsidRDefault="0050070D"/>
        </w:tc>
        <w:tc>
          <w:tcPr>
            <w:tcW w:w="364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50070D" w:rsidRDefault="0050070D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</w:tr>
      <w:tr w:rsidR="0050070D" w:rsidTr="00A6661C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50070D" w:rsidRDefault="0050070D"/>
        </w:tc>
        <w:tc>
          <w:tcPr>
            <w:tcW w:w="920" w:type="dxa"/>
            <w:shd w:val="clear" w:color="FFFFFF" w:fill="auto"/>
            <w:vAlign w:val="bottom"/>
          </w:tcPr>
          <w:p w:rsidR="0050070D" w:rsidRDefault="0050070D"/>
        </w:tc>
        <w:tc>
          <w:tcPr>
            <w:tcW w:w="583" w:type="dxa"/>
            <w:shd w:val="clear" w:color="FFFFFF" w:fill="auto"/>
            <w:vAlign w:val="bottom"/>
          </w:tcPr>
          <w:p w:rsidR="0050070D" w:rsidRDefault="0050070D"/>
        </w:tc>
        <w:tc>
          <w:tcPr>
            <w:tcW w:w="518" w:type="dxa"/>
            <w:shd w:val="clear" w:color="FFFFFF" w:fill="auto"/>
            <w:vAlign w:val="bottom"/>
          </w:tcPr>
          <w:p w:rsidR="0050070D" w:rsidRDefault="0050070D"/>
        </w:tc>
        <w:tc>
          <w:tcPr>
            <w:tcW w:w="364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50070D" w:rsidRDefault="0050070D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1" w:type="dxa"/>
            <w:shd w:val="clear" w:color="FFFFFF" w:fill="auto"/>
            <w:vAlign w:val="bottom"/>
          </w:tcPr>
          <w:p w:rsidR="0050070D" w:rsidRDefault="0050070D"/>
        </w:tc>
      </w:tr>
      <w:tr w:rsidR="0050070D" w:rsidTr="00A6661C">
        <w:trPr>
          <w:trHeight w:val="345"/>
        </w:trPr>
        <w:tc>
          <w:tcPr>
            <w:tcW w:w="5143" w:type="dxa"/>
            <w:gridSpan w:val="9"/>
            <w:shd w:val="clear" w:color="FFFFFF" w:fill="auto"/>
            <w:vAlign w:val="bottom"/>
          </w:tcPr>
          <w:p w:rsidR="0050070D" w:rsidRDefault="00E40ED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0070D" w:rsidRDefault="00E40ED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829"/>
        <w:gridCol w:w="523"/>
        <w:gridCol w:w="725"/>
        <w:gridCol w:w="605"/>
        <w:gridCol w:w="329"/>
        <w:gridCol w:w="398"/>
        <w:gridCol w:w="335"/>
        <w:gridCol w:w="466"/>
        <w:gridCol w:w="414"/>
        <w:gridCol w:w="400"/>
        <w:gridCol w:w="406"/>
        <w:gridCol w:w="425"/>
        <w:gridCol w:w="400"/>
        <w:gridCol w:w="419"/>
        <w:gridCol w:w="394"/>
        <w:gridCol w:w="414"/>
        <w:gridCol w:w="389"/>
        <w:gridCol w:w="751"/>
        <w:gridCol w:w="705"/>
      </w:tblGrid>
      <w:tr w:rsidR="00E40EDB" w:rsidTr="00E40ED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40EDB" w:rsidTr="00E40EDB"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40EDB" w:rsidTr="00E40EDB"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40EDB" w:rsidTr="00E40EDB"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40EDB" w:rsidTr="00E40EDB"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0070D" w:rsidRDefault="00A666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 148</w:t>
            </w:r>
            <w:r w:rsidR="00E40ED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40EDB" w:rsidTr="00E40ED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0070D" w:rsidRDefault="0050070D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E40EDB" w:rsidTr="00E40ED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40EDB" w:rsidTr="00E40ED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40EDB" w:rsidTr="00E40ED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E40EDB" w:rsidTr="00E40ED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40EDB" w:rsidTr="00E40ED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26.12.2014 № 185-РК</w:t>
            </w:r>
          </w:p>
        </w:tc>
      </w:tr>
      <w:tr w:rsidR="00E40EDB" w:rsidTr="00E40ED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50070D" w:rsidTr="00E40ED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E40EDB" w:rsidTr="00E40EDB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50070D" w:rsidRDefault="0050070D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E40EDB" w:rsidTr="00E40EDB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40EDB" w:rsidTr="00E40EDB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0070D" w:rsidTr="00E40EDB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40EDB" w:rsidTr="00E40ED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 w:rsidRPr="00E40EDB">
              <w:rPr>
                <w:rFonts w:ascii="Times New Roman" w:hAnsi="Times New Roman"/>
                <w:sz w:val="20"/>
                <w:szCs w:val="20"/>
              </w:rPr>
              <w:t>1852,39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0EDB" w:rsidTr="00E40ED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2004,26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0EDB" w:rsidTr="00E40ED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 w:rsidRPr="00E40EDB">
              <w:rPr>
                <w:rFonts w:ascii="Times New Roman" w:hAnsi="Times New Roman"/>
                <w:sz w:val="20"/>
                <w:szCs w:val="20"/>
              </w:rPr>
              <w:t>2004,26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0EDB" w:rsidTr="00E40ED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 w:rsidP="00E40EDB">
            <w:pPr>
              <w:jc w:val="center"/>
            </w:pPr>
            <w:r w:rsidRPr="00E40EDB">
              <w:rPr>
                <w:rFonts w:ascii="Times New Roman" w:hAnsi="Times New Roman"/>
                <w:sz w:val="20"/>
                <w:szCs w:val="20"/>
              </w:rPr>
              <w:t>2088,59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0EDB" w:rsidTr="00E40ED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 w:rsidRPr="00E40EDB">
              <w:rPr>
                <w:rFonts w:ascii="Times New Roman" w:hAnsi="Times New Roman"/>
                <w:sz w:val="20"/>
                <w:szCs w:val="20"/>
              </w:rPr>
              <w:t>2088,59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0EDB" w:rsidTr="00E40ED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2130,16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070D" w:rsidTr="00E40EDB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E40EDB" w:rsidTr="00E40ED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 w:rsidRPr="00E40EDB">
              <w:rPr>
                <w:rFonts w:ascii="Times New Roman" w:hAnsi="Times New Roman"/>
                <w:sz w:val="20"/>
                <w:szCs w:val="20"/>
              </w:rPr>
              <w:t>1852,39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0EDB" w:rsidTr="00E40ED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 w:rsidRPr="00E40EDB">
              <w:rPr>
                <w:rFonts w:ascii="Times New Roman" w:hAnsi="Times New Roman"/>
                <w:sz w:val="20"/>
                <w:szCs w:val="20"/>
              </w:rPr>
              <w:t>2004,26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0EDB" w:rsidTr="00E40ED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 w:rsidRPr="00E40EDB">
              <w:rPr>
                <w:rFonts w:ascii="Times New Roman" w:hAnsi="Times New Roman"/>
                <w:sz w:val="20"/>
                <w:szCs w:val="20"/>
              </w:rPr>
              <w:t>2004,26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0EDB" w:rsidTr="00E40ED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Pr="00E40EDB" w:rsidRDefault="00E40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EDB">
              <w:rPr>
                <w:rFonts w:ascii="Times New Roman" w:hAnsi="Times New Roman"/>
                <w:sz w:val="20"/>
                <w:szCs w:val="20"/>
              </w:rPr>
              <w:t>2088,59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0EDB" w:rsidTr="00E40ED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Pr="00E40EDB" w:rsidRDefault="00E40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EDB">
              <w:rPr>
                <w:rFonts w:ascii="Times New Roman" w:hAnsi="Times New Roman"/>
                <w:sz w:val="20"/>
                <w:szCs w:val="20"/>
              </w:rPr>
              <w:t>2088,59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0EDB" w:rsidTr="00E40ED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2130,16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0EDB" w:rsidTr="00E40EDB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50070D" w:rsidRDefault="00E40EDB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50070D" w:rsidRDefault="0050070D"/>
        </w:tc>
        <w:tc>
          <w:tcPr>
            <w:tcW w:w="591" w:type="dxa"/>
            <w:shd w:val="clear" w:color="FFFFFF" w:fill="auto"/>
            <w:vAlign w:val="center"/>
          </w:tcPr>
          <w:p w:rsidR="0050070D" w:rsidRDefault="0050070D"/>
        </w:tc>
        <w:tc>
          <w:tcPr>
            <w:tcW w:w="525" w:type="dxa"/>
            <w:shd w:val="clear" w:color="FFFFFF" w:fill="auto"/>
            <w:vAlign w:val="center"/>
          </w:tcPr>
          <w:p w:rsidR="0050070D" w:rsidRDefault="0050070D"/>
        </w:tc>
        <w:tc>
          <w:tcPr>
            <w:tcW w:w="525" w:type="dxa"/>
            <w:shd w:val="clear" w:color="FFFFFF" w:fill="auto"/>
            <w:vAlign w:val="center"/>
          </w:tcPr>
          <w:p w:rsidR="0050070D" w:rsidRDefault="0050070D"/>
        </w:tc>
        <w:tc>
          <w:tcPr>
            <w:tcW w:w="394" w:type="dxa"/>
            <w:shd w:val="clear" w:color="FFFFFF" w:fill="auto"/>
            <w:vAlign w:val="center"/>
          </w:tcPr>
          <w:p w:rsidR="0050070D" w:rsidRDefault="0050070D"/>
        </w:tc>
        <w:tc>
          <w:tcPr>
            <w:tcW w:w="446" w:type="dxa"/>
            <w:shd w:val="clear" w:color="FFFFFF" w:fill="auto"/>
            <w:vAlign w:val="center"/>
          </w:tcPr>
          <w:p w:rsidR="0050070D" w:rsidRDefault="0050070D"/>
        </w:tc>
        <w:tc>
          <w:tcPr>
            <w:tcW w:w="381" w:type="dxa"/>
            <w:shd w:val="clear" w:color="FFFFFF" w:fill="auto"/>
            <w:vAlign w:val="center"/>
          </w:tcPr>
          <w:p w:rsidR="0050070D" w:rsidRDefault="0050070D"/>
        </w:tc>
        <w:tc>
          <w:tcPr>
            <w:tcW w:w="486" w:type="dxa"/>
            <w:shd w:val="clear" w:color="FFFFFF" w:fill="auto"/>
            <w:vAlign w:val="center"/>
          </w:tcPr>
          <w:p w:rsidR="0050070D" w:rsidRDefault="0050070D"/>
        </w:tc>
        <w:tc>
          <w:tcPr>
            <w:tcW w:w="459" w:type="dxa"/>
            <w:shd w:val="clear" w:color="FFFFFF" w:fill="auto"/>
            <w:vAlign w:val="center"/>
          </w:tcPr>
          <w:p w:rsidR="0050070D" w:rsidRDefault="0050070D"/>
        </w:tc>
        <w:tc>
          <w:tcPr>
            <w:tcW w:w="486" w:type="dxa"/>
            <w:shd w:val="clear" w:color="FFFFFF" w:fill="auto"/>
            <w:vAlign w:val="center"/>
          </w:tcPr>
          <w:p w:rsidR="0050070D" w:rsidRDefault="0050070D"/>
        </w:tc>
        <w:tc>
          <w:tcPr>
            <w:tcW w:w="459" w:type="dxa"/>
            <w:shd w:val="clear" w:color="FFFFFF" w:fill="auto"/>
            <w:vAlign w:val="center"/>
          </w:tcPr>
          <w:p w:rsidR="0050070D" w:rsidRDefault="0050070D"/>
        </w:tc>
        <w:tc>
          <w:tcPr>
            <w:tcW w:w="486" w:type="dxa"/>
            <w:shd w:val="clear" w:color="FFFFFF" w:fill="auto"/>
            <w:vAlign w:val="center"/>
          </w:tcPr>
          <w:p w:rsidR="0050070D" w:rsidRDefault="0050070D"/>
        </w:tc>
        <w:tc>
          <w:tcPr>
            <w:tcW w:w="459" w:type="dxa"/>
            <w:shd w:val="clear" w:color="FFFFFF" w:fill="auto"/>
            <w:vAlign w:val="center"/>
          </w:tcPr>
          <w:p w:rsidR="0050070D" w:rsidRDefault="0050070D"/>
        </w:tc>
        <w:tc>
          <w:tcPr>
            <w:tcW w:w="486" w:type="dxa"/>
            <w:shd w:val="clear" w:color="FFFFFF" w:fill="auto"/>
            <w:vAlign w:val="center"/>
          </w:tcPr>
          <w:p w:rsidR="0050070D" w:rsidRDefault="0050070D"/>
        </w:tc>
        <w:tc>
          <w:tcPr>
            <w:tcW w:w="459" w:type="dxa"/>
            <w:shd w:val="clear" w:color="FFFFFF" w:fill="auto"/>
            <w:vAlign w:val="center"/>
          </w:tcPr>
          <w:p w:rsidR="0050070D" w:rsidRDefault="0050070D"/>
        </w:tc>
        <w:tc>
          <w:tcPr>
            <w:tcW w:w="486" w:type="dxa"/>
            <w:shd w:val="clear" w:color="FFFFFF" w:fill="auto"/>
            <w:vAlign w:val="center"/>
          </w:tcPr>
          <w:p w:rsidR="0050070D" w:rsidRDefault="0050070D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50070D" w:rsidRDefault="0050070D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50070D" w:rsidRDefault="0050070D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50070D" w:rsidRDefault="0050070D">
            <w:pPr>
              <w:jc w:val="center"/>
            </w:pPr>
          </w:p>
        </w:tc>
      </w:tr>
    </w:tbl>
    <w:p w:rsidR="006712EE" w:rsidRDefault="006712EE"/>
    <w:sectPr w:rsidR="006712EE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70D"/>
    <w:rsid w:val="003E2C6D"/>
    <w:rsid w:val="0050070D"/>
    <w:rsid w:val="006712EE"/>
    <w:rsid w:val="00A6661C"/>
    <w:rsid w:val="00E4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2016-12-04T08:52:00Z</dcterms:created>
  <dcterms:modified xsi:type="dcterms:W3CDTF">2016-12-15T09:27:00Z</dcterms:modified>
</cp:coreProperties>
</file>